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  <w:keepLines/>
        <w:widowControl/>
        <w:keepNext/>
      </w:pPr>
      <w:r>
        <w:drawing>
          <wp:inline xmlns:a="http://schemas.openxmlformats.org/drawingml/2006/main" xmlns:pic="http://schemas.openxmlformats.org/drawingml/2006/picture">
            <wp:extent cx="6803999" cy="157729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03999" cy="15772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 w:line="240" w:lineRule="auto"/>
        <w:jc w:val="left"/>
        <w:pBdr>
          <w:bottom w:val="single" w:sz="9" w:space="4" w:color="0A0A0A"/>
        </w:pBdr>
        <w:keepLines/>
        <w:widowControl/>
      </w:pPr>
      <w:r>
        <w:rPr>
          <w:rFonts w:ascii="Times New Roman" w:hAnsi="Times New Roman" w:eastAsia="Times New Roman"/>
          <w:b/>
          <w:color w:val="0A0A0A"/>
          <w:sz w:val="24"/>
        </w:rPr>
        <w:t>Location: Hoppstädten-Weiersbach, Germany</w:t>
        <w:br/>
      </w:r>
      <w:r>
        <w:rPr>
          <w:rFonts w:ascii="Times New Roman" w:hAnsi="Times New Roman" w:eastAsia="Times New Roman"/>
          <w:color w:val="0A0A0A"/>
          <w:sz w:val="24"/>
        </w:rPr>
        <w:t>Email: collinsanfo24@gmail.com   ·   Phone: +49 162 7445475</w:t>
        <w:br/>
      </w:r>
      <w:r>
        <w:rPr>
          <w:rFonts w:ascii="Times New Roman" w:hAnsi="Times New Roman" w:eastAsia="Times New Roman"/>
          <w:color w:val="666666"/>
          <w:sz w:val="24"/>
        </w:rPr>
        <w:t>LinkedIn: linkedin.com/in/collinsanfo   ·   Portfolio: collins-anfo-portfolio-2026.collinsanfo24.chatgpt.site</w:t>
      </w:r>
    </w:p>
    <w:p>
      <w:pPr>
        <w:spacing w:before="20" w:after="80" w:line="230" w:lineRule="auto"/>
        <w:keepLines/>
        <w:widowControl/>
        <w:keepNext/>
      </w:pPr>
      <w:r>
        <w:rPr>
          <w:rFonts w:ascii="Times New Roman" w:hAnsi="Times New Roman" w:eastAsia="Times New Roman"/>
          <w:b/>
          <w:color w:val="0A0A0A"/>
          <w:sz w:val="40"/>
        </w:rPr>
        <w:t>I turn lived problems into useful, testable products.</w:t>
      </w:r>
    </w:p>
    <w:p>
      <w:pPr>
        <w:spacing w:before="20" w:after="32"/>
        <w:pBdr>
          <w:top w:val="single" w:sz="8" w:space="4" w:color="0A0A0A"/>
        </w:pBdr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  <w:spacing w:val="18"/>
        </w:rPr>
        <w:t xml:space="preserve">01 / </w:t>
      </w:r>
      <w:r>
        <w:rPr>
          <w:rFonts w:ascii="Times New Roman" w:hAnsi="Times New Roman" w:eastAsia="Times New Roman"/>
          <w:b/>
          <w:color w:val="0A0A0A"/>
          <w:sz w:val="25"/>
          <w:spacing w:val="28"/>
        </w:rPr>
        <w:t>PROFILE</w:t>
      </w:r>
    </w:p>
    <w:p>
      <w:pPr>
        <w:spacing w:after="40" w:line="240" w:lineRule="auto"/>
      </w:pPr>
      <w:r>
        <w:rPr>
          <w:rFonts w:ascii="Times New Roman" w:hAnsi="Times New Roman" w:eastAsia="Times New Roman"/>
          <w:color w:val="303030"/>
          <w:sz w:val="24"/>
        </w:rPr>
        <w:t>Product builder and founder with a background in international business, operations and hands-on delivery. I begin with lived problems, especially everyday challenges in Ghana and across Africa, then learn what the solution requires. I use research, product thinking, clear documentation and carefully supervised AI tools to move ideas into visible, testable products. I work independently when useful and seek experienced collaborators when stronger craft or judgement is needed.</w:t>
      </w:r>
    </w:p>
    <w:p>
      <w:pPr>
        <w:spacing w:before="64" w:after="32"/>
        <w:pBdr>
          <w:top w:val="single" w:sz="8" w:space="4" w:color="0A0A0A"/>
        </w:pBdr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  <w:spacing w:val="18"/>
        </w:rPr>
        <w:t xml:space="preserve">02 / </w:t>
      </w:r>
      <w:r>
        <w:rPr>
          <w:rFonts w:ascii="Times New Roman" w:hAnsi="Times New Roman" w:eastAsia="Times New Roman"/>
          <w:b/>
          <w:color w:val="0A0A0A"/>
          <w:sz w:val="25"/>
          <w:spacing w:val="28"/>
        </w:rPr>
        <w:t>WHAT I BRING</w:t>
      </w:r>
    </w:p>
    <w:p>
      <w:pPr>
        <w:spacing w:before="14" w:after="0"/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</w:rPr>
        <w:t xml:space="preserve">01  </w:t>
      </w:r>
      <w:r>
        <w:rPr>
          <w:rFonts w:ascii="Times New Roman" w:hAnsi="Times New Roman" w:eastAsia="Times New Roman"/>
          <w:b/>
          <w:color w:val="0A0A0A"/>
          <w:sz w:val="24"/>
          <w:spacing w:val="16"/>
        </w:rPr>
        <w:t>PROBLEM FRAMING</w:t>
      </w:r>
    </w:p>
    <w:p>
      <w:pPr>
        <w:spacing w:after="24" w:line="240" w:lineRule="auto"/>
        <w:ind w:left="408"/>
        <w:pBdr>
          <w:bottom w:val="single" w:sz="4" w:space="4" w:color="C8C8C3"/>
        </w:pBdr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Turn lived frustrations and operational gaps into clear product questions and priorities.</w:t>
      </w:r>
    </w:p>
    <w:p>
      <w:pPr>
        <w:spacing w:before="14" w:after="0"/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</w:rPr>
        <w:t xml:space="preserve">02  </w:t>
      </w:r>
      <w:r>
        <w:rPr>
          <w:rFonts w:ascii="Times New Roman" w:hAnsi="Times New Roman" w:eastAsia="Times New Roman"/>
          <w:b/>
          <w:color w:val="0A0A0A"/>
          <w:sz w:val="24"/>
          <w:spacing w:val="16"/>
        </w:rPr>
        <w:t>PRODUCT THINKING</w:t>
      </w:r>
    </w:p>
    <w:p>
      <w:pPr>
        <w:spacing w:after="24" w:line="240" w:lineRule="auto"/>
        <w:ind w:left="408"/>
        <w:pBdr>
          <w:bottom w:val="single" w:sz="4" w:space="4" w:color="C8C8C3"/>
        </w:pBdr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Shape workflows, interfaces, documentation and testable next steps around real user needs.</w:t>
      </w:r>
    </w:p>
    <w:p>
      <w:pPr>
        <w:spacing w:before="14" w:after="0"/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</w:rPr>
        <w:t xml:space="preserve">03  </w:t>
      </w:r>
      <w:r>
        <w:rPr>
          <w:rFonts w:ascii="Times New Roman" w:hAnsi="Times New Roman" w:eastAsia="Times New Roman"/>
          <w:b/>
          <w:color w:val="0A0A0A"/>
          <w:sz w:val="24"/>
          <w:spacing w:val="16"/>
        </w:rPr>
        <w:t>AI-ASSISTED BUILDING</w:t>
      </w:r>
    </w:p>
    <w:p>
      <w:pPr>
        <w:spacing w:after="24" w:line="240" w:lineRule="auto"/>
        <w:ind w:left="408"/>
        <w:pBdr>
          <w:bottom w:val="single" w:sz="4" w:space="4" w:color="C8C8C3"/>
        </w:pBdr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Use AI to research, learn and prototype while keeping decisions and quality under human review.</w:t>
      </w:r>
    </w:p>
    <w:p>
      <w:pPr>
        <w:spacing w:before="14" w:after="0"/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</w:rPr>
        <w:t xml:space="preserve">04  </w:t>
      </w:r>
      <w:r>
        <w:rPr>
          <w:rFonts w:ascii="Times New Roman" w:hAnsi="Times New Roman" w:eastAsia="Times New Roman"/>
          <w:b/>
          <w:color w:val="0A0A0A"/>
          <w:sz w:val="24"/>
          <w:spacing w:val="16"/>
        </w:rPr>
        <w:t>OPERATIONS</w:t>
      </w:r>
    </w:p>
    <w:p>
      <w:pPr>
        <w:spacing w:after="24" w:line="240" w:lineRule="auto"/>
        <w:ind w:left="408"/>
        <w:pBdr>
          <w:bottom w:val="single" w:sz="4" w:space="4" w:color="C8C8C3"/>
        </w:pBdr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Bring practical experience with inventory, logistics, service, schedules, budgets and team communication.</w:t>
      </w:r>
    </w:p>
    <w:p>
      <w:pPr>
        <w:spacing w:before="64" w:after="32"/>
        <w:pBdr>
          <w:top w:val="single" w:sz="8" w:space="4" w:color="0A0A0A"/>
        </w:pBdr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  <w:spacing w:val="18"/>
        </w:rPr>
        <w:t xml:space="preserve">03 / </w:t>
      </w:r>
      <w:r>
        <w:rPr>
          <w:rFonts w:ascii="Times New Roman" w:hAnsi="Times New Roman" w:eastAsia="Times New Roman"/>
          <w:b/>
          <w:color w:val="0A0A0A"/>
          <w:sz w:val="25"/>
          <w:spacing w:val="28"/>
        </w:rPr>
        <w:t>SELECTED FOUNDER WORK</w:t>
      </w:r>
    </w:p>
    <w:p>
      <w:pPr>
        <w:spacing w:before="14" w:after="0"/>
        <w:keepLines/>
        <w:widowControl/>
        <w:keepNext/>
      </w:pPr>
      <w:r>
        <w:rPr>
          <w:rFonts w:ascii="Times New Roman" w:hAnsi="Times New Roman" w:eastAsia="Times New Roman"/>
          <w:b/>
          <w:color w:val="0A0A0A"/>
          <w:sz w:val="24"/>
          <w:spacing w:val="12"/>
        </w:rPr>
        <w:t>GROOMDOCS</w:t>
      </w:r>
      <w:r>
        <w:rPr>
          <w:rFonts w:ascii="Times New Roman" w:hAnsi="Times New Roman" w:eastAsia="Times New Roman"/>
          <w:b/>
          <w:color w:val="666666"/>
          <w:sz w:val="24"/>
          <w:spacing w:val="14"/>
        </w:rPr>
        <w:t xml:space="preserve">   LIVE</w:t>
      </w:r>
    </w:p>
    <w:p>
      <w:pPr>
        <w:spacing w:after="24" w:line="240" w:lineRule="auto"/>
        <w:pBdr>
          <w:bottom w:val="single" w:sz="4" w:space="4" w:color="C8C8C3"/>
        </w:pBdr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Free, privacy-first browser PDF tools built after repeated frustration with paywalls; files remain on the device.</w:t>
      </w:r>
    </w:p>
    <w:p>
      <w:pPr>
        <w:spacing w:before="14" w:after="0"/>
        <w:keepLines/>
        <w:widowControl/>
        <w:keepNext/>
      </w:pPr>
      <w:r>
        <w:rPr>
          <w:rFonts w:ascii="Times New Roman" w:hAnsi="Times New Roman" w:eastAsia="Times New Roman"/>
          <w:b/>
          <w:color w:val="0A0A0A"/>
          <w:sz w:val="24"/>
          <w:spacing w:val="12"/>
        </w:rPr>
        <w:t>GROOMLINQ</w:t>
      </w:r>
      <w:r>
        <w:rPr>
          <w:rFonts w:ascii="Times New Roman" w:hAnsi="Times New Roman" w:eastAsia="Times New Roman"/>
          <w:b/>
          <w:color w:val="666666"/>
          <w:sz w:val="24"/>
          <w:spacing w:val="14"/>
        </w:rPr>
        <w:t xml:space="preserve">   IN DEVELOPMENT</w:t>
      </w:r>
    </w:p>
    <w:p>
      <w:pPr>
        <w:spacing w:after="24" w:line="240" w:lineRule="auto"/>
        <w:pBdr>
          <w:bottom w:val="single" w:sz="4" w:space="4" w:color="C8C8C3"/>
        </w:pBdr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Ghana-first marketplace exploring seven different transaction models and purchase-verified discovery.</w:t>
      </w:r>
    </w:p>
    <w:p>
      <w:pPr>
        <w:spacing w:before="14" w:after="0"/>
        <w:keepLines/>
        <w:widowControl/>
        <w:keepNext/>
      </w:pPr>
      <w:r>
        <w:rPr>
          <w:rFonts w:ascii="Times New Roman" w:hAnsi="Times New Roman" w:eastAsia="Times New Roman"/>
          <w:b/>
          <w:color w:val="0A0A0A"/>
          <w:sz w:val="24"/>
          <w:spacing w:val="12"/>
        </w:rPr>
        <w:t>GHANAONE</w:t>
      </w:r>
      <w:r>
        <w:rPr>
          <w:rFonts w:ascii="Times New Roman" w:hAnsi="Times New Roman" w:eastAsia="Times New Roman"/>
          <w:b/>
          <w:color w:val="666666"/>
          <w:sz w:val="24"/>
          <w:spacing w:val="14"/>
        </w:rPr>
        <w:t xml:space="preserve">   CONCEPT</w:t>
      </w:r>
    </w:p>
    <w:p>
      <w:pPr>
        <w:spacing w:after="24" w:line="240" w:lineRule="auto"/>
        <w:pBdr>
          <w:bottom w:val="single" w:sz="4" w:space="4" w:color="C8C8C3"/>
        </w:pBdr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Independent specification and interface direction for a clearer digital front door to public services; no government involvement is claimed.</w:t>
      </w:r>
    </w:p>
    <w:p>
      <w:pPr>
        <w:spacing w:before="14" w:after="0"/>
        <w:keepLines/>
        <w:widowControl/>
        <w:keepNext/>
      </w:pPr>
      <w:r>
        <w:rPr>
          <w:rFonts w:ascii="Times New Roman" w:hAnsi="Times New Roman" w:eastAsia="Times New Roman"/>
          <w:b/>
          <w:color w:val="0A0A0A"/>
          <w:sz w:val="24"/>
          <w:spacing w:val="12"/>
        </w:rPr>
        <w:t>GROOMCV</w:t>
      </w:r>
      <w:r>
        <w:rPr>
          <w:rFonts w:ascii="Times New Roman" w:hAnsi="Times New Roman" w:eastAsia="Times New Roman"/>
          <w:b/>
          <w:color w:val="666666"/>
          <w:sz w:val="24"/>
          <w:spacing w:val="14"/>
        </w:rPr>
        <w:t xml:space="preserve">   PROTOTYPE</w:t>
      </w:r>
    </w:p>
    <w:p>
      <w:pPr>
        <w:spacing w:after="24" w:line="240" w:lineRule="auto"/>
        <w:pBdr>
          <w:bottom w:val="single" w:sz="4" w:space="4" w:color="C8C8C3"/>
        </w:pBdr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Career workspace concept organised around role fit, evidence and visible skill gaps.</w:t>
      </w:r>
    </w:p>
    <w:p>
      <w:pPr>
        <w:spacing w:before="64" w:after="32"/>
        <w:pBdr>
          <w:top w:val="single" w:sz="8" w:space="4" w:color="0A0A0A"/>
        </w:pBdr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  <w:spacing w:val="18"/>
        </w:rPr>
        <w:t xml:space="preserve">04 / </w:t>
      </w:r>
      <w:r>
        <w:rPr>
          <w:rFonts w:ascii="Times New Roman" w:hAnsi="Times New Roman" w:eastAsia="Times New Roman"/>
          <w:b/>
          <w:color w:val="0A0A0A"/>
          <w:sz w:val="25"/>
          <w:spacing w:val="28"/>
        </w:rPr>
        <w:t>TOOLS AND WORKING METHODS</w:t>
      </w:r>
    </w:p>
    <w:p>
      <w:pPr>
        <w:spacing w:after="30" w:line="240" w:lineRule="auto"/>
        <w:keepLines/>
        <w:widowControl/>
      </w:pPr>
      <w:r>
        <w:rPr>
          <w:rFonts w:ascii="Times New Roman" w:hAnsi="Times New Roman" w:eastAsia="Times New Roman"/>
          <w:b/>
          <w:color w:val="0A0A0A"/>
          <w:sz w:val="24"/>
        </w:rPr>
        <w:t xml:space="preserve">Roles I am growing into. </w:t>
      </w:r>
      <w:r>
        <w:rPr>
          <w:rFonts w:ascii="Times New Roman" w:hAnsi="Times New Roman" w:eastAsia="Times New Roman"/>
          <w:color w:val="303030"/>
          <w:sz w:val="24"/>
        </w:rPr>
        <w:t>Product, product-operations and AI-assisted delivery roles where practical judgement, learning speed and collaboration matter.</w:t>
      </w:r>
    </w:p>
    <w:p>
      <w:pPr>
        <w:spacing w:after="0"/>
      </w:pPr>
      <w:r>
        <w:rPr>
          <w:rFonts w:ascii="Times New Roman" w:hAnsi="Times New Roman" w:eastAsia="Times New Roman"/>
          <w:color w:val="303030"/>
          <w:sz w:val="24"/>
        </w:rPr>
        <w:t>Problem framing, user journeys, interface decisions, product specifications, documentation, prototypes, ChatGPT, Claude, Cursor and Gemini.</w:t>
      </w:r>
    </w:p>
    <w:p>
      <w:pPr>
        <w:spacing w:before="64" w:after="32"/>
        <w:pBdr>
          <w:top w:val="single" w:sz="8" w:space="4" w:color="0A0A0A"/>
        </w:pBdr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  <w:spacing w:val="18"/>
        </w:rPr>
        <w:t xml:space="preserve">05 / </w:t>
      </w:r>
      <w:r>
        <w:rPr>
          <w:rFonts w:ascii="Times New Roman" w:hAnsi="Times New Roman" w:eastAsia="Times New Roman"/>
          <w:b/>
          <w:color w:val="0A0A0A"/>
          <w:sz w:val="25"/>
          <w:spacing w:val="28"/>
        </w:rPr>
        <w:t>PROFESSIONAL EXPERIENCE</w:t>
      </w:r>
    </w:p>
    <w:p>
      <w:pPr>
        <w:spacing w:before="36" w:after="0"/>
        <w:keepLines/>
        <w:widowControl/>
        <w:keepNext/>
      </w:pPr>
      <w:r>
        <w:rPr>
          <w:rFonts w:ascii="Times New Roman" w:hAnsi="Times New Roman" w:eastAsia="Times New Roman"/>
          <w:b/>
          <w:color w:val="0A0A0A"/>
          <w:sz w:val="24"/>
        </w:rPr>
        <w:t>Assistant Production Associate</w:t>
      </w:r>
      <w:r>
        <w:rPr>
          <w:rFonts w:ascii="Times New Roman" w:hAnsi="Times New Roman" w:eastAsia="Times New Roman"/>
          <w:b/>
          <w:color w:val="303030"/>
          <w:sz w:val="24"/>
        </w:rPr>
        <w:t xml:space="preserve">  |  Pommes Freunde</w:t>
      </w:r>
    </w:p>
    <w:p>
      <w:pPr>
        <w:spacing w:after="0"/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</w:rPr>
        <w:t>Saarbruecken, Germany  |  May 2025 - Jun 2026</w:t>
      </w:r>
    </w:p>
    <w:p>
      <w:pPr>
        <w:spacing w:after="28" w:line="240" w:lineRule="auto"/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Managed daily inventory and ordering, prepared menu items to recipe and safety standards, and handled customer orders and enquiries.</w:t>
      </w:r>
    </w:p>
    <w:p>
      <w:pPr>
        <w:spacing w:before="36" w:after="0"/>
        <w:keepLines/>
        <w:widowControl/>
        <w:keepNext/>
      </w:pPr>
      <w:r>
        <w:rPr>
          <w:rFonts w:ascii="Times New Roman" w:hAnsi="Times New Roman" w:eastAsia="Times New Roman"/>
          <w:b/>
          <w:color w:val="0A0A0A"/>
          <w:sz w:val="24"/>
        </w:rPr>
        <w:t>Logistics Assistant</w:t>
      </w:r>
      <w:r>
        <w:rPr>
          <w:rFonts w:ascii="Times New Roman" w:hAnsi="Times New Roman" w:eastAsia="Times New Roman"/>
          <w:b/>
          <w:color w:val="303030"/>
          <w:sz w:val="24"/>
        </w:rPr>
        <w:t xml:space="preserve">  |  GLS</w:t>
      </w:r>
    </w:p>
    <w:p>
      <w:pPr>
        <w:spacing w:after="0"/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</w:rPr>
        <w:t>Neunkirchen, Germany  |  Aug 2024 - Dec 2024</w:t>
      </w:r>
    </w:p>
    <w:p>
      <w:pPr>
        <w:spacing w:after="28" w:line="240" w:lineRule="auto"/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Processed inbound shipments with quality checks and accurate records; organised goods and prepared outbound orders.</w:t>
      </w:r>
    </w:p>
    <w:p>
      <w:pPr>
        <w:spacing w:before="36" w:after="0"/>
        <w:keepLines/>
        <w:widowControl/>
        <w:keepNext/>
      </w:pPr>
      <w:r>
        <w:rPr>
          <w:rFonts w:ascii="Times New Roman" w:hAnsi="Times New Roman" w:eastAsia="Times New Roman"/>
          <w:b/>
          <w:color w:val="0A0A0A"/>
          <w:sz w:val="24"/>
        </w:rPr>
        <w:t>Sortation Associate</w:t>
      </w:r>
      <w:r>
        <w:rPr>
          <w:rFonts w:ascii="Times New Roman" w:hAnsi="Times New Roman" w:eastAsia="Times New Roman"/>
          <w:b/>
          <w:color w:val="303030"/>
          <w:sz w:val="24"/>
        </w:rPr>
        <w:t xml:space="preserve">  |  Amazon</w:t>
      </w:r>
    </w:p>
    <w:p>
      <w:pPr>
        <w:spacing w:after="0"/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</w:rPr>
        <w:t>Ramstein-Miesenbach and Grolsheim, Germany  |  Sep 2022 - Apr 2024</w:t>
      </w:r>
    </w:p>
    <w:p>
      <w:pPr>
        <w:spacing w:after="28" w:line="240" w:lineRule="auto"/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Scanned and inducted 80-100 packages per minute, sorted delivery routes and updated warehouse data with scanner systems.</w:t>
      </w:r>
    </w:p>
    <w:p>
      <w:pPr>
        <w:spacing w:before="36" w:after="0"/>
        <w:keepLines/>
        <w:widowControl/>
        <w:keepNext/>
      </w:pPr>
      <w:r>
        <w:rPr>
          <w:rFonts w:ascii="Times New Roman" w:hAnsi="Times New Roman" w:eastAsia="Times New Roman"/>
          <w:b/>
          <w:color w:val="0A0A0A"/>
          <w:sz w:val="24"/>
        </w:rPr>
        <w:t>Warehouse Associate (part-time)</w:t>
      </w:r>
      <w:r>
        <w:rPr>
          <w:rFonts w:ascii="Times New Roman" w:hAnsi="Times New Roman" w:eastAsia="Times New Roman"/>
          <w:b/>
          <w:color w:val="303030"/>
          <w:sz w:val="24"/>
        </w:rPr>
        <w:t xml:space="preserve">  |  Rofu Kinderland</w:t>
      </w:r>
    </w:p>
    <w:p>
      <w:pPr>
        <w:spacing w:after="0"/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</w:rPr>
        <w:t>Hoppstaedten-Weiersbach, Germany  |  Oct 2023 - Dec 2023</w:t>
      </w:r>
    </w:p>
    <w:p>
      <w:pPr>
        <w:spacing w:after="28" w:line="240" w:lineRule="auto"/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Picked goods, handled price labelling, packaging and returns.</w:t>
      </w:r>
    </w:p>
    <w:p>
      <w:pPr>
        <w:spacing w:before="36" w:after="0"/>
        <w:keepLines/>
        <w:widowControl/>
        <w:keepNext/>
      </w:pPr>
      <w:r>
        <w:rPr>
          <w:rFonts w:ascii="Times New Roman" w:hAnsi="Times New Roman" w:eastAsia="Times New Roman"/>
          <w:b/>
          <w:color w:val="0A0A0A"/>
          <w:sz w:val="24"/>
        </w:rPr>
        <w:t>Service Crew</w:t>
      </w:r>
      <w:r>
        <w:rPr>
          <w:rFonts w:ascii="Times New Roman" w:hAnsi="Times New Roman" w:eastAsia="Times New Roman"/>
          <w:b/>
          <w:color w:val="303030"/>
          <w:sz w:val="24"/>
        </w:rPr>
        <w:t xml:space="preserve">  |  McDonald's</w:t>
      </w:r>
    </w:p>
    <w:p>
      <w:pPr>
        <w:spacing w:after="0"/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</w:rPr>
        <w:t>Idar-Oberstein, Germany  |  May 2022 - Jul 2022</w:t>
      </w:r>
    </w:p>
    <w:p>
      <w:pPr>
        <w:spacing w:after="28" w:line="240" w:lineRule="auto"/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Maintained food-safety standards, supported kitchen preparation and handled customer sales.</w:t>
      </w:r>
    </w:p>
    <w:p>
      <w:pPr>
        <w:spacing w:before="36" w:after="0"/>
        <w:keepLines/>
        <w:widowControl/>
        <w:keepNext/>
      </w:pPr>
      <w:r>
        <w:rPr>
          <w:rFonts w:ascii="Times New Roman" w:hAnsi="Times New Roman" w:eastAsia="Times New Roman"/>
          <w:b/>
          <w:color w:val="0A0A0A"/>
          <w:sz w:val="24"/>
        </w:rPr>
        <w:t>Teacher / Intern</w:t>
      </w:r>
      <w:r>
        <w:rPr>
          <w:rFonts w:ascii="Times New Roman" w:hAnsi="Times New Roman" w:eastAsia="Times New Roman"/>
          <w:b/>
          <w:color w:val="303030"/>
          <w:sz w:val="24"/>
        </w:rPr>
        <w:t xml:space="preserve">  |  Ebenezer Methodist Preparatory &amp; JHS</w:t>
      </w:r>
    </w:p>
    <w:p>
      <w:pPr>
        <w:spacing w:after="0"/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</w:rPr>
        <w:t>Kumasi, Ghana  |  Aug 2021 - Dec 2021</w:t>
      </w:r>
    </w:p>
    <w:p>
      <w:pPr>
        <w:spacing w:after="28" w:line="240" w:lineRule="auto"/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Taught eight subjects to 35 pupils; introduced the school's first Excel gradebook and created digital learning aids.</w:t>
      </w:r>
    </w:p>
    <w:p>
      <w:pPr>
        <w:spacing w:before="36" w:after="0"/>
        <w:keepLines/>
        <w:widowControl/>
        <w:keepNext/>
      </w:pPr>
      <w:r>
        <w:rPr>
          <w:rFonts w:ascii="Times New Roman" w:hAnsi="Times New Roman" w:eastAsia="Times New Roman"/>
          <w:b/>
          <w:color w:val="0A0A0A"/>
          <w:sz w:val="24"/>
        </w:rPr>
        <w:t>Assistant Project Manager / Intern</w:t>
      </w:r>
      <w:r>
        <w:rPr>
          <w:rFonts w:ascii="Times New Roman" w:hAnsi="Times New Roman" w:eastAsia="Times New Roman"/>
          <w:b/>
          <w:color w:val="303030"/>
          <w:sz w:val="24"/>
        </w:rPr>
        <w:t xml:space="preserve">  |  X-Quisite Plus</w:t>
      </w:r>
    </w:p>
    <w:p>
      <w:pPr>
        <w:spacing w:after="0"/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</w:rPr>
        <w:t>Kumasi, Ghana  |  May 2020 - Sep 2020</w:t>
      </w:r>
    </w:p>
    <w:p>
      <w:pPr>
        <w:spacing w:after="28" w:line="240" w:lineRule="auto"/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Reported milestones, supported budget, schedule and scope control, and negotiated supplier quotations and contracts.</w:t>
      </w:r>
    </w:p>
    <w:p>
      <w:pPr>
        <w:spacing w:before="64" w:after="32"/>
        <w:pBdr>
          <w:top w:val="single" w:sz="8" w:space="4" w:color="0A0A0A"/>
        </w:pBdr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  <w:spacing w:val="18"/>
        </w:rPr>
        <w:t xml:space="preserve">06 / </w:t>
      </w:r>
      <w:r>
        <w:rPr>
          <w:rFonts w:ascii="Times New Roman" w:hAnsi="Times New Roman" w:eastAsia="Times New Roman"/>
          <w:b/>
          <w:color w:val="0A0A0A"/>
          <w:sz w:val="25"/>
          <w:spacing w:val="28"/>
        </w:rPr>
        <w:t>EDUCATION</w:t>
      </w:r>
    </w:p>
    <w:p>
      <w:pPr>
        <w:spacing w:after="30" w:line="240" w:lineRule="auto"/>
        <w:keepLines/>
        <w:widowControl/>
      </w:pPr>
      <w:r>
        <w:rPr>
          <w:rFonts w:ascii="Times New Roman" w:hAnsi="Times New Roman" w:eastAsia="Times New Roman"/>
          <w:b/>
          <w:color w:val="0A0A0A"/>
          <w:sz w:val="24"/>
        </w:rPr>
        <w:t xml:space="preserve">Bachelor of Engineering studies - Sustainable Business and Technology. </w:t>
      </w:r>
      <w:r>
        <w:rPr>
          <w:rFonts w:ascii="Times New Roman" w:hAnsi="Times New Roman" w:eastAsia="Times New Roman"/>
          <w:color w:val="303030"/>
          <w:sz w:val="24"/>
        </w:rPr>
        <w:t>Hochschule Trier, Umwelt-Campus Birkenfeld, Germany | Studies through 2028</w:t>
      </w:r>
    </w:p>
    <w:p>
      <w:pPr>
        <w:spacing w:after="30" w:line="240" w:lineRule="auto"/>
        <w:keepLines/>
        <w:widowControl/>
      </w:pPr>
      <w:r>
        <w:rPr>
          <w:rFonts w:ascii="Times New Roman" w:hAnsi="Times New Roman" w:eastAsia="Times New Roman"/>
          <w:b/>
          <w:color w:val="0A0A0A"/>
          <w:sz w:val="24"/>
        </w:rPr>
        <w:t xml:space="preserve">Bachelor of Science - International Business Management. </w:t>
      </w:r>
      <w:r>
        <w:rPr>
          <w:rFonts w:ascii="Times New Roman" w:hAnsi="Times New Roman" w:eastAsia="Times New Roman"/>
          <w:color w:val="303030"/>
          <w:sz w:val="24"/>
        </w:rPr>
        <w:t>Kwame Nkrumah University of Science and Technology, Kumasi, Ghana | Completed Sep 2023</w:t>
      </w:r>
    </w:p>
    <w:p>
      <w:pPr>
        <w:spacing w:before="64" w:after="32"/>
        <w:pBdr>
          <w:top w:val="single" w:sz="8" w:space="4" w:color="0A0A0A"/>
        </w:pBdr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  <w:spacing w:val="18"/>
        </w:rPr>
        <w:t xml:space="preserve">07 / </w:t>
      </w:r>
      <w:r>
        <w:rPr>
          <w:rFonts w:ascii="Times New Roman" w:hAnsi="Times New Roman" w:eastAsia="Times New Roman"/>
          <w:b/>
          <w:color w:val="0A0A0A"/>
          <w:sz w:val="25"/>
          <w:spacing w:val="28"/>
        </w:rPr>
        <w:t>COURSEWORK AND LICENCES</w:t>
      </w:r>
    </w:p>
    <w:p>
      <w:pPr>
        <w:spacing w:after="24"/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SAP S/4HANA coursework - Udemy and Great Learning, 2026</w:t>
      </w:r>
    </w:p>
    <w:p>
      <w:pPr>
        <w:spacing w:after="24"/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Prompt Engineering for ChatGPT - Vanderbilt University / Coursera, 2024</w:t>
      </w:r>
    </w:p>
    <w:p>
      <w:pPr>
        <w:spacing w:after="24"/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Generative AI Fundamentals, five-course specialisation - IBM / Coursera, 2024</w:t>
      </w:r>
    </w:p>
    <w:p>
      <w:pPr>
        <w:spacing w:after="24"/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Forklift licence - AGG Staplerschule Frankfurt, 2025</w:t>
      </w:r>
    </w:p>
    <w:p>
      <w:pPr>
        <w:spacing w:before="64" w:after="32"/>
        <w:pBdr>
          <w:top w:val="single" w:sz="8" w:space="4" w:color="0A0A0A"/>
        </w:pBdr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  <w:spacing w:val="18"/>
        </w:rPr>
        <w:t xml:space="preserve">08 / </w:t>
      </w:r>
      <w:r>
        <w:rPr>
          <w:rFonts w:ascii="Times New Roman" w:hAnsi="Times New Roman" w:eastAsia="Times New Roman"/>
          <w:b/>
          <w:color w:val="0A0A0A"/>
          <w:sz w:val="25"/>
          <w:spacing w:val="28"/>
        </w:rPr>
        <w:t>LANGUAGES</w:t>
      </w:r>
    </w:p>
    <w:p>
      <w:pPr>
        <w:spacing w:after="0" w:line="240" w:lineRule="auto"/>
      </w:pPr>
      <w:r>
        <w:rPr>
          <w:rFonts w:ascii="Times New Roman" w:hAnsi="Times New Roman" w:eastAsia="Times New Roman"/>
          <w:color w:val="303030"/>
          <w:sz w:val="24"/>
        </w:rPr>
        <w:t>English - fluent | German - basic conversational</w:t>
      </w:r>
    </w:p>
    <w:p>
      <w:pPr>
        <w:spacing w:before="64" w:after="32"/>
        <w:pBdr>
          <w:top w:val="single" w:sz="8" w:space="4" w:color="0A0A0A"/>
        </w:pBdr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  <w:spacing w:val="18"/>
        </w:rPr>
        <w:t xml:space="preserve">09 / </w:t>
      </w:r>
      <w:r>
        <w:rPr>
          <w:rFonts w:ascii="Times New Roman" w:hAnsi="Times New Roman" w:eastAsia="Times New Roman"/>
          <w:b/>
          <w:color w:val="0A0A0A"/>
          <w:sz w:val="25"/>
          <w:spacing w:val="28"/>
        </w:rPr>
        <w:t>EXTRA ACTIVITIES</w:t>
      </w:r>
    </w:p>
    <w:p>
      <w:pPr>
        <w:spacing w:after="0" w:line="240" w:lineRule="auto"/>
      </w:pPr>
      <w:r>
        <w:rPr>
          <w:rFonts w:ascii="Times New Roman" w:hAnsi="Times New Roman" w:eastAsia="Times New Roman"/>
          <w:color w:val="303030"/>
          <w:sz w:val="24"/>
        </w:rPr>
        <w:t>Erasmus+ scholar | X-Culture international team project</w:t>
      </w:r>
    </w:p>
    <w:p>
      <w:pPr>
        <w:spacing w:before="64" w:after="32"/>
        <w:pBdr>
          <w:top w:val="single" w:sz="8" w:space="4" w:color="0A0A0A"/>
        </w:pBdr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  <w:spacing w:val="18"/>
        </w:rPr>
        <w:t xml:space="preserve">10 / </w:t>
      </w:r>
      <w:r>
        <w:rPr>
          <w:rFonts w:ascii="Times New Roman" w:hAnsi="Times New Roman" w:eastAsia="Times New Roman"/>
          <w:b/>
          <w:color w:val="0A0A0A"/>
          <w:sz w:val="25"/>
          <w:spacing w:val="28"/>
        </w:rPr>
        <w:t>CREATIVE WORK</w:t>
      </w:r>
    </w:p>
    <w:p>
      <w:pPr>
        <w:spacing w:after="0" w:line="240" w:lineRule="auto"/>
      </w:pPr>
      <w:r>
        <w:rPr>
          <w:rFonts w:ascii="Times New Roman" w:hAnsi="Times New Roman" w:eastAsia="Times New Roman"/>
          <w:color w:val="303030"/>
          <w:sz w:val="24"/>
        </w:rPr>
        <w:t>Two independently published books on Amazon KDP | Creator of Gaimase music</w:t>
      </w:r>
    </w:p>
    <w:sectPr>
      <w:footerReference w:type="default" r:id="rId10"/>
      <w:pgSz w:w="11906" w:h="16838"/>
      <w:pgMar w:top="595" w:right="595" w:bottom="595" w:left="595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Times New Roman" w:hAnsi="Times New Roman" w:eastAsia="Times New Roman"/>
        <w:b/>
        <w:color w:val="666666"/>
        <w:sz w:val="18"/>
        <w:spacing w:val="18"/>
      </w:rPr>
      <w:t xml:space="preserve">COLLINS ANFO  /  CURRICULUM VITAE  / 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28" w:line="240" w:lineRule="auto"/>
    </w:pPr>
    <w:rPr>
      <w:rFonts w:ascii="Times New Roman" w:hAnsi="Times New Roman"/>
      <w:color w:val="0A0A0A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Collins Anfo - Curriculum vitae</dc:title>
  <dc:subject>Curriculum vitae</dc:subject>
  <dc:creator/>
  <cp:keywords>Collins Anfo, product builder, operations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